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F9BE1" w14:textId="77777777" w:rsidR="00DC0B1D" w:rsidRDefault="00000000">
      <w:pPr>
        <w:jc w:val="both"/>
      </w:pPr>
      <w:r>
        <w:t xml:space="preserve">PROJEKT „PAMIĘĆ PODZAMCZA. REWITALIZACJA DAWNEJ DZIELNICY ŻYDOWSKIEJ W LUBLINIE”- 2022; AUTORKA: MICHALINA ZYGA; PROMOTOR: DR INŻ. </w:t>
      </w:r>
      <w:r>
        <w:rPr>
          <w:lang w:val="en-US"/>
        </w:rPr>
        <w:t xml:space="preserve">ARCH. </w:t>
      </w:r>
      <w:r>
        <w:t>DAMIAN POKLEWSKI-KOZIEŁŁ , WA PK, KATEDRA A-9</w:t>
      </w:r>
    </w:p>
    <w:p w14:paraId="523BD33D" w14:textId="77777777" w:rsidR="00DC0B1D" w:rsidRDefault="00000000">
      <w:pPr>
        <w:jc w:val="both"/>
      </w:pPr>
      <w:r>
        <w:t>DYPLOM UZYSKAŁ WYRÓŻNIENIE W KONKURSIE NA DYPLOM ROKU 2022 WA PK</w:t>
      </w:r>
    </w:p>
    <w:p w14:paraId="5C23B675" w14:textId="77777777" w:rsidR="00DC0B1D" w:rsidRDefault="00000000">
      <w:pPr>
        <w:jc w:val="both"/>
      </w:pPr>
      <w:r>
        <w:t>DYPLOM UZYSKAŁ WYRÓŻNIENIE W KONKURSIE IM. PROF. JANA ZACHWATOWICZA NA NAJLEPSZE PRACE DYPLOMOWE W ZAKRESIE KONSERWACJI I RESTAURACJI ZABYTKÓW ZA ROK 2022 POLSKIEGO KOMITETU NARODOWEGO MIĘDZYNARODOWEJ RADY OCHRONY ZABYTKÓW ICOMOS - POLSKA</w:t>
      </w:r>
    </w:p>
    <w:p w14:paraId="611B848A" w14:textId="77777777" w:rsidR="00DC0B1D" w:rsidRDefault="00000000">
      <w:pPr>
        <w:jc w:val="both"/>
      </w:pPr>
      <w:r>
        <w:t>DYPLOM UZYSKAŁ I NAGRODĘ W KONKURSIE KRAKOWSKIEGO ODDZIAŁU TOWARZYSTWA URBANISTÓW POLSKICH NA PRACE DYPLOMOWE Z ZAKRESU URBANISTYKI, PLANOWANIA PRZESTRZENNEGO I ARCHITEKTURY KRAJOBRAZU – CZERWIEC 2023</w:t>
      </w:r>
    </w:p>
    <w:p w14:paraId="77B87A65" w14:textId="77777777" w:rsidR="00DC0B1D" w:rsidRDefault="00000000">
      <w:pPr>
        <w:jc w:val="both"/>
      </w:pPr>
      <w:r>
        <w:t>DYPLOM UZYSKAŁ OGÓLNOPOLSKĄ NAGRODĘ TUP ZA NAJLEPSZA PRACĘ MAGISTERSKĄ OGŁOSZONĄ PODCZAS XVI DNIA URBANISTY – LUTY 2024</w:t>
      </w:r>
    </w:p>
    <w:p w14:paraId="7B3C73D7" w14:textId="77777777" w:rsidR="00DC0B1D" w:rsidRDefault="00000000">
      <w:pPr>
        <w:jc w:val="both"/>
      </w:pPr>
      <w:r>
        <w:t>DYPLOM UZYSKAŁ PIERWSZE WYRÓŻNIENIE W XV EDYCJI KONKURSU PREZYDENTA MIASTA LUBLINA NA NAJLEPSZĄ PRACĘ DYPLOMOWĄ O TEMATYCE ZWIĄZANEJ Z ROZWOJEM MIASTA</w:t>
      </w:r>
    </w:p>
    <w:sectPr w:rsidR="00DC0B1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15B41" w14:textId="77777777" w:rsidR="000D0ECB" w:rsidRDefault="000D0ECB">
      <w:pPr>
        <w:spacing w:after="0" w:line="240" w:lineRule="auto"/>
      </w:pPr>
      <w:r>
        <w:separator/>
      </w:r>
    </w:p>
  </w:endnote>
  <w:endnote w:type="continuationSeparator" w:id="0">
    <w:p w14:paraId="56CF5B88" w14:textId="77777777" w:rsidR="000D0ECB" w:rsidRDefault="000D0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2657E" w14:textId="77777777" w:rsidR="000D0ECB" w:rsidRDefault="000D0E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A2B2F25" w14:textId="77777777" w:rsidR="000D0ECB" w:rsidRDefault="000D0E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C0B1D"/>
    <w:rsid w:val="000D0ECB"/>
    <w:rsid w:val="001C3372"/>
    <w:rsid w:val="008553A1"/>
    <w:rsid w:val="00DC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85C0"/>
  <w15:docId w15:val="{6118A4E9-2B5A-417D-B88D-B8B915EE1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Malgun Gothic" w:hAnsi="Aptos" w:cs="Times New Roman"/>
        <w:kern w:val="3"/>
        <w:sz w:val="24"/>
        <w:szCs w:val="24"/>
        <w:lang w:val="pl-PL" w:eastAsia="ko-KR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Malgun Gothic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Malgun Gothic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Malgun Gothic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Malgun Gothic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Malgun Gothic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Malgun Gothic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Malgun Gothic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Malgun Gothic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Malgun Gothic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Malgun Gothic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Malgun Gothic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CC3031087294D8D480946349991CC" ma:contentTypeVersion="19" ma:contentTypeDescription="Utwórz nowy dokument." ma:contentTypeScope="" ma:versionID="6f072eff646622dbf2cc6b43ddf4b11d">
  <xsd:schema xmlns:xsd="http://www.w3.org/2001/XMLSchema" xmlns:xs="http://www.w3.org/2001/XMLSchema" xmlns:p="http://schemas.microsoft.com/office/2006/metadata/properties" xmlns:ns2="703c5d6a-b29e-4094-9d02-246a48dad8ea" xmlns:ns3="c8f9d1ae-8dd4-49bc-b7b2-eb786a030c15" targetNamespace="http://schemas.microsoft.com/office/2006/metadata/properties" ma:root="true" ma:fieldsID="87708904399de4c6b038a075b293825e" ns2:_="" ns3:_="">
    <xsd:import namespace="703c5d6a-b29e-4094-9d02-246a48dad8ea"/>
    <xsd:import namespace="c8f9d1ae-8dd4-49bc-b7b2-eb786a030c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c5d6a-b29e-4094-9d02-246a48dad8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9bb90faf-bddd-4aef-9177-4ae8916796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9d1ae-8dd4-49bc-b7b2-eb786a030c1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80b826c-c2d9-48f0-8136-0c30fa744d6c}" ma:internalName="TaxCatchAll" ma:showField="CatchAllData" ma:web="c8f9d1ae-8dd4-49bc-b7b2-eb786a030c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f9d1ae-8dd4-49bc-b7b2-eb786a030c15" xsi:nil="true"/>
    <lcf76f155ced4ddcb4097134ff3c332f xmlns="703c5d6a-b29e-4094-9d02-246a48dad8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603ECE-7ED3-4630-B03D-CCD304A5BB07}"/>
</file>

<file path=customXml/itemProps2.xml><?xml version="1.0" encoding="utf-8"?>
<ds:datastoreItem xmlns:ds="http://schemas.openxmlformats.org/officeDocument/2006/customXml" ds:itemID="{FD2A7548-1261-4B32-A7FD-B9AA611F893C}"/>
</file>

<file path=customXml/itemProps3.xml><?xml version="1.0" encoding="utf-8"?>
<ds:datastoreItem xmlns:ds="http://schemas.openxmlformats.org/officeDocument/2006/customXml" ds:itemID="{1549951F-1AD9-4404-81EF-36B809264A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822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Poklewski-Koziełł</dc:creator>
  <dc:description/>
  <cp:lastModifiedBy>Damian Poklewski-Koziełł</cp:lastModifiedBy>
  <cp:revision>2</cp:revision>
  <dcterms:created xsi:type="dcterms:W3CDTF">2025-12-17T18:50:00Z</dcterms:created>
  <dcterms:modified xsi:type="dcterms:W3CDTF">2025-12-17T18:50:00Z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0x010100E8BCC3031087294D8D480946349991CC</vt:lpwstr>
  </property>
</Properties>
</file>